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D7" w:rsidRDefault="005E38D7" w:rsidP="004907B6">
      <w:pPr>
        <w:ind w:firstLine="708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5E38D7">
        <w:rPr>
          <w:rFonts w:ascii="Arial" w:hAnsi="Arial" w:cs="Arial"/>
          <w:b/>
          <w:color w:val="222222"/>
          <w:shd w:val="clear" w:color="auto" w:fill="FFFFFF"/>
        </w:rPr>
        <w:t>РАСШИРЕННОЕ ЗАСЕДАНИЕ МОЛОДЕЖНОГО СОВЕТА</w:t>
      </w:r>
    </w:p>
    <w:p w:rsidR="005E38D7" w:rsidRPr="005E38D7" w:rsidRDefault="005E38D7" w:rsidP="005E38D7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19 сентября 2022 года во Дворце пионеров и школьников имени Ю.А. Гагарина прошёл Молодежный совет Орловской областной организации Общероссийского Профсоюза образования.</w:t>
      </w:r>
    </w:p>
    <w:p w:rsidR="005E38D7" w:rsidRPr="005E38D7" w:rsidRDefault="005E38D7" w:rsidP="005E38D7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В заседании приняли участие председатели Молодежных советов территориальных организаций Профсоюза, молодые специалисты, представители Института развития образования, Федерации профсоюзов Орловской области, а также почётные гости: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Алексей Блохин</w:t>
      </w:r>
      <w:r w:rsidRPr="005E38D7">
        <w:rPr>
          <w:rFonts w:ascii="Arial" w:hAnsi="Arial" w:cs="Arial"/>
          <w:sz w:val="22"/>
          <w:szCs w:val="22"/>
        </w:rPr>
        <w:t> – генеральный директор Ассоциации кредитных потребительских кооперативов «Лига поддержки и развития кредитных союзов в системе образования», советник аппарата Общероссийского Профсоюза образования.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Алексей Степанов</w:t>
      </w:r>
      <w:r w:rsidRPr="005E38D7">
        <w:rPr>
          <w:rFonts w:ascii="Arial" w:hAnsi="Arial" w:cs="Arial"/>
          <w:sz w:val="22"/>
          <w:szCs w:val="22"/>
        </w:rPr>
        <w:t> – генеральный директор Лиги кредитных союзов России, заместитель председателя Чувашской республиканской организации Профсоюза, председатель КПК «Учительский».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Открывая заседание, председатель областной организации Профсоюза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Владимир Скуридин</w:t>
      </w:r>
      <w:r w:rsidRPr="005E38D7">
        <w:rPr>
          <w:rFonts w:ascii="Arial" w:hAnsi="Arial" w:cs="Arial"/>
          <w:sz w:val="22"/>
          <w:szCs w:val="22"/>
        </w:rPr>
        <w:t>, рассказал присутствующим о концептуальных проектах Министерства просвещения РФ и мерах социальной поддержки членов отраслевого Профсоюза, оказываемых областной профсоюзной организацией.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Заместитель директора института развития образования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Оксана Поповичева </w:t>
      </w:r>
      <w:r w:rsidRPr="005E38D7">
        <w:rPr>
          <w:rFonts w:ascii="Arial" w:hAnsi="Arial" w:cs="Arial"/>
          <w:sz w:val="22"/>
          <w:szCs w:val="22"/>
        </w:rPr>
        <w:t>познакомила молодых педагогов с нововведениями в российских школах с 1 сентября 2022 года.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Алексей Блохин</w:t>
      </w:r>
      <w:r w:rsidRPr="005E38D7">
        <w:rPr>
          <w:rFonts w:ascii="Arial" w:hAnsi="Arial" w:cs="Arial"/>
          <w:sz w:val="22"/>
          <w:szCs w:val="22"/>
        </w:rPr>
        <w:t> и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Алексей Степанов</w:t>
      </w:r>
      <w:r w:rsidRPr="005E38D7">
        <w:rPr>
          <w:rFonts w:ascii="Arial" w:hAnsi="Arial" w:cs="Arial"/>
          <w:sz w:val="22"/>
          <w:szCs w:val="22"/>
        </w:rPr>
        <w:t> рассказали об основных финансовых ошибках, с которыми сталкивается в жизни молодежь, а также о важности кредитной истории каждого человека.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Главный специалист Орловской областной организации Профсоюза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Наталья Семенова</w:t>
      </w:r>
      <w:r w:rsidRPr="005E38D7">
        <w:rPr>
          <w:rFonts w:ascii="Arial" w:hAnsi="Arial" w:cs="Arial"/>
          <w:sz w:val="22"/>
          <w:szCs w:val="22"/>
        </w:rPr>
        <w:t> познакомила участников заседания с практикой реализации отраслевых соглашений в части молодёжной политики и социальной поддержки молодых специалистов.</w:t>
      </w:r>
    </w:p>
    <w:p w:rsidR="005E38D7" w:rsidRPr="005E38D7" w:rsidRDefault="005E38D7" w:rsidP="005E38D7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Председатели Молодежных советов областной организации Профсоюза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Антон Гомозов</w:t>
      </w:r>
      <w:r w:rsidRPr="005E38D7">
        <w:rPr>
          <w:rFonts w:ascii="Arial" w:hAnsi="Arial" w:cs="Arial"/>
          <w:sz w:val="22"/>
          <w:szCs w:val="22"/>
        </w:rPr>
        <w:t> и Орловской городской профорганизации </w:t>
      </w:r>
      <w:r w:rsidRPr="005E38D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Анастасия Дмитриева</w:t>
      </w:r>
      <w:r w:rsidRPr="005E38D7">
        <w:rPr>
          <w:rFonts w:ascii="Arial" w:hAnsi="Arial" w:cs="Arial"/>
          <w:sz w:val="22"/>
          <w:szCs w:val="22"/>
        </w:rPr>
        <w:t> поделились впечатлениями о прошедших конкурсах профессионального мастерства, планами проведения третьей обл</w:t>
      </w:r>
      <w:bookmarkStart w:id="0" w:name="_GoBack"/>
      <w:bookmarkEnd w:id="0"/>
      <w:r w:rsidRPr="005E38D7">
        <w:rPr>
          <w:rFonts w:ascii="Arial" w:hAnsi="Arial" w:cs="Arial"/>
          <w:sz w:val="22"/>
          <w:szCs w:val="22"/>
        </w:rPr>
        <w:t>астной молодежной педагогической школы, которая пройдет в ноябре 2022 года, и регионального конкурса «Фестиваль педагогического мастерства «Радуга творческих идей».</w:t>
      </w:r>
    </w:p>
    <w:p w:rsidR="005E38D7" w:rsidRPr="005E38D7" w:rsidRDefault="005E38D7" w:rsidP="005E38D7">
      <w:pPr>
        <w:pStyle w:val="a3"/>
        <w:spacing w:before="15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5E38D7">
        <w:rPr>
          <w:rFonts w:ascii="Arial" w:hAnsi="Arial" w:cs="Arial"/>
          <w:sz w:val="22"/>
          <w:szCs w:val="22"/>
        </w:rPr>
        <w:t>Завершилось мероприятие награждением 21 победителя областного профсоюзного конкурса «Самый перспективный молодой специалист 2022 года».</w:t>
      </w:r>
    </w:p>
    <w:p w:rsidR="00DB0334" w:rsidRDefault="005E38D7" w:rsidP="005E38D7">
      <w:pPr>
        <w:ind w:firstLine="708"/>
      </w:pPr>
      <w:r w:rsidRPr="005E38D7">
        <w:rPr>
          <w:rFonts w:ascii="Arial" w:hAnsi="Arial" w:cs="Arial"/>
          <w:color w:val="222222"/>
          <w:shd w:val="clear" w:color="auto" w:fill="FFFFFF"/>
        </w:rPr>
        <w:t xml:space="preserve"> От Болховского района победителем в конкурсе признана Анна Можайская, педагог дополнительного образования Дома детского творчества г. Болхова. </w:t>
      </w:r>
      <w:r w:rsidR="00D077FA" w:rsidRPr="005E38D7">
        <w:rPr>
          <w:rFonts w:ascii="Arial" w:hAnsi="Arial" w:cs="Arial"/>
          <w:color w:val="222222"/>
          <w:shd w:val="clear" w:color="auto" w:fill="FFFFFF"/>
        </w:rPr>
        <w:t>Поздравляем с победой Анну!</w:t>
      </w:r>
      <w:r w:rsidRPr="005E38D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7FA" w:rsidRPr="005E38D7">
        <w:rPr>
          <w:rFonts w:ascii="Arial" w:hAnsi="Arial" w:cs="Arial"/>
          <w:color w:val="222222"/>
          <w:shd w:val="clear" w:color="auto" w:fill="FFFFFF"/>
        </w:rPr>
        <w:t xml:space="preserve">Желаем </w:t>
      </w:r>
      <w:r w:rsidRPr="005E38D7">
        <w:rPr>
          <w:rFonts w:ascii="Arial" w:hAnsi="Arial" w:cs="Arial"/>
          <w:color w:val="222222"/>
          <w:shd w:val="clear" w:color="auto" w:fill="FFFFFF"/>
        </w:rPr>
        <w:t xml:space="preserve">ей </w:t>
      </w:r>
      <w:r w:rsidR="00D077FA" w:rsidRPr="005E38D7">
        <w:rPr>
          <w:rFonts w:ascii="Arial" w:hAnsi="Arial" w:cs="Arial"/>
          <w:color w:val="222222"/>
          <w:shd w:val="clear" w:color="auto" w:fill="FFFFFF"/>
        </w:rPr>
        <w:t>не  дальнейших профессиональных успехов и больших возможностей, слаженной работы, растущих перспектив и постоянного развития!</w:t>
      </w:r>
      <w:r w:rsidR="00D077FA">
        <w:rPr>
          <w:rFonts w:ascii="Arial" w:hAnsi="Arial" w:cs="Arial"/>
          <w:color w:val="222222"/>
        </w:rPr>
        <w:br/>
      </w:r>
      <w:r w:rsidR="004907B6">
        <w:rPr>
          <w:rFonts w:ascii="Arial" w:hAnsi="Arial" w:cs="Arial"/>
          <w:noProof/>
          <w:color w:val="222222"/>
          <w:shd w:val="clear" w:color="auto" w:fill="FFFFFF"/>
          <w:lang w:eastAsia="ru-RU"/>
        </w:rPr>
        <w:lastRenderedPageBreak/>
        <w:drawing>
          <wp:inline distT="0" distB="0" distL="0" distR="0">
            <wp:extent cx="5935980" cy="4453890"/>
            <wp:effectExtent l="19050" t="0" r="7620" b="0"/>
            <wp:docPr id="1" name="Рисунок 1" descr="C:\Users\Главный\Desktop\Новая папка (2)\IMG_20220919_1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овая папка (2)\IMG_20220919_101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7B6">
        <w:rPr>
          <w:rFonts w:ascii="Arial" w:hAnsi="Arial" w:cs="Arial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5935980" cy="4453890"/>
            <wp:effectExtent l="19050" t="0" r="7620" b="0"/>
            <wp:docPr id="2" name="Рисунок 2" descr="C:\Users\Главный\Desktop\Новая папка (2)\IMG_20220919_11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Новая папка (2)\IMG_20220919_113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334" w:rsidSect="0037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97372E"/>
    <w:rsid w:val="003735FB"/>
    <w:rsid w:val="004907B6"/>
    <w:rsid w:val="005E38D7"/>
    <w:rsid w:val="0097372E"/>
    <w:rsid w:val="00D077FA"/>
    <w:rsid w:val="00DB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Главный</cp:lastModifiedBy>
  <cp:revision>4</cp:revision>
  <dcterms:created xsi:type="dcterms:W3CDTF">2022-09-22T08:59:00Z</dcterms:created>
  <dcterms:modified xsi:type="dcterms:W3CDTF">2022-09-22T10:00:00Z</dcterms:modified>
</cp:coreProperties>
</file>